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1940" w14:textId="14F7273A" w:rsidR="008D4787" w:rsidRPr="006051CC" w:rsidRDefault="008D4787" w:rsidP="008D4787">
      <w:pPr>
        <w:spacing w:line="280" w:lineRule="atLeast"/>
        <w:jc w:val="center"/>
        <w:rPr>
          <w:rFonts w:ascii="Palatino Linotype" w:hAnsi="Palatino Linotype"/>
          <w:i/>
          <w:iCs/>
          <w:szCs w:val="22"/>
        </w:rPr>
      </w:pPr>
      <w:bookmarkStart w:id="0" w:name="Annex02"/>
      <w:r w:rsidRPr="006051CC">
        <w:rPr>
          <w:rFonts w:ascii="Palatino Linotype" w:hAnsi="Palatino Linotype" w:cstheme="minorHAnsi"/>
          <w:b/>
          <w:bCs/>
          <w:i/>
          <w:iCs/>
          <w:color w:val="auto"/>
          <w:szCs w:val="22"/>
        </w:rPr>
        <w:t xml:space="preserve">Příloha č. </w:t>
      </w:r>
      <w:bookmarkEnd w:id="0"/>
      <w:r w:rsidR="00343560">
        <w:rPr>
          <w:rFonts w:ascii="Palatino Linotype" w:hAnsi="Palatino Linotype" w:cstheme="minorHAnsi"/>
          <w:b/>
          <w:bCs/>
          <w:i/>
          <w:iCs/>
          <w:color w:val="auto"/>
          <w:szCs w:val="22"/>
        </w:rPr>
        <w:t>6</w:t>
      </w:r>
      <w:r w:rsidR="00487B5A" w:rsidRPr="006051CC">
        <w:rPr>
          <w:rFonts w:ascii="Palatino Linotype" w:hAnsi="Palatino Linotype" w:cstheme="minorHAnsi"/>
          <w:b/>
          <w:bCs/>
          <w:i/>
          <w:iCs/>
          <w:color w:val="auto"/>
          <w:szCs w:val="22"/>
        </w:rPr>
        <w:t xml:space="preserve"> Zadávací dokumentace</w:t>
      </w:r>
    </w:p>
    <w:p w14:paraId="609BA69B" w14:textId="77777777" w:rsidR="008D4787" w:rsidRPr="006051CC" w:rsidRDefault="008D4787" w:rsidP="008D4787">
      <w:pPr>
        <w:spacing w:after="120"/>
        <w:jc w:val="center"/>
        <w:rPr>
          <w:rFonts w:ascii="Palatino Linotype" w:hAnsi="Palatino Linotype" w:cstheme="minorHAnsi"/>
          <w:b/>
          <w:bCs/>
          <w:i/>
          <w:iCs/>
          <w:color w:val="auto"/>
          <w:szCs w:val="22"/>
        </w:rPr>
      </w:pPr>
    </w:p>
    <w:p w14:paraId="7378547A" w14:textId="2BA9255B" w:rsidR="008D4787" w:rsidRPr="00A86B3B" w:rsidRDefault="008D4787" w:rsidP="008D4787">
      <w:pPr>
        <w:spacing w:line="280" w:lineRule="atLeast"/>
        <w:jc w:val="center"/>
        <w:rPr>
          <w:rFonts w:ascii="Palatino Linotype" w:hAnsi="Palatino Linotype"/>
          <w:sz w:val="28"/>
          <w:szCs w:val="28"/>
        </w:rPr>
      </w:pPr>
      <w:r w:rsidRPr="00A86B3B">
        <w:rPr>
          <w:rFonts w:ascii="Palatino Linotype" w:hAnsi="Palatino Linotype"/>
          <w:b/>
          <w:color w:val="auto"/>
          <w:sz w:val="28"/>
          <w:szCs w:val="28"/>
        </w:rPr>
        <w:t xml:space="preserve">Seznam </w:t>
      </w:r>
      <w:r w:rsidR="00343560">
        <w:rPr>
          <w:rFonts w:ascii="Palatino Linotype" w:hAnsi="Palatino Linotype"/>
          <w:b/>
          <w:color w:val="auto"/>
          <w:sz w:val="28"/>
          <w:szCs w:val="28"/>
        </w:rPr>
        <w:t>nástrojů</w:t>
      </w:r>
      <w:r w:rsidR="00BC6540">
        <w:rPr>
          <w:rFonts w:ascii="Palatino Linotype" w:hAnsi="Palatino Linotype"/>
          <w:b/>
          <w:color w:val="auto"/>
          <w:sz w:val="28"/>
          <w:szCs w:val="28"/>
        </w:rPr>
        <w:t xml:space="preserve"> pro plnění </w:t>
      </w:r>
      <w:r w:rsidR="000B1DC3">
        <w:rPr>
          <w:rFonts w:ascii="Palatino Linotype" w:hAnsi="Palatino Linotype"/>
          <w:b/>
          <w:color w:val="auto"/>
          <w:sz w:val="28"/>
          <w:szCs w:val="28"/>
        </w:rPr>
        <w:t>R</w:t>
      </w:r>
      <w:r w:rsidR="00BC6540">
        <w:rPr>
          <w:rFonts w:ascii="Palatino Linotype" w:hAnsi="Palatino Linotype"/>
          <w:b/>
          <w:color w:val="auto"/>
          <w:sz w:val="28"/>
          <w:szCs w:val="28"/>
        </w:rPr>
        <w:t>ámcové dohody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8D4787" w:rsidRPr="006C0801" w14:paraId="3BCF69B2" w14:textId="77777777" w:rsidTr="004F4E7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A4DCA0C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color w:val="auto"/>
                <w:szCs w:val="22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454D269F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color w:val="auto"/>
                <w:szCs w:val="22"/>
              </w:rPr>
            </w:pPr>
          </w:p>
        </w:tc>
      </w:tr>
      <w:tr w:rsidR="008D4787" w:rsidRPr="006C0801" w14:paraId="1D7A1526" w14:textId="77777777" w:rsidTr="004F4E7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F169387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Název dodavatele: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40266EEB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8D4787" w:rsidRPr="006C0801" w14:paraId="1E25D572" w14:textId="77777777" w:rsidTr="004F4E7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F8A1C3B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Sídlo: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06A03F0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8D4787" w:rsidRPr="006C0801" w14:paraId="6A078973" w14:textId="77777777" w:rsidTr="004F4E7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C7A464A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69E7507C" w14:textId="77777777" w:rsidR="008D4787" w:rsidRPr="006C0801" w:rsidRDefault="008D4787" w:rsidP="004F4E76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</w:tbl>
    <w:p w14:paraId="3E30E9E7" w14:textId="77777777" w:rsidR="008D4787" w:rsidRPr="006C0801" w:rsidRDefault="008D4787" w:rsidP="008D4787">
      <w:pPr>
        <w:spacing w:after="240"/>
        <w:ind w:right="553"/>
        <w:rPr>
          <w:rFonts w:ascii="Palatino Linotype" w:hAnsi="Palatino Linotype"/>
          <w:color w:val="auto"/>
          <w:szCs w:val="22"/>
        </w:rPr>
      </w:pPr>
      <w:r w:rsidRPr="006C0801">
        <w:rPr>
          <w:rFonts w:ascii="Palatino Linotype" w:hAnsi="Palatino Linotype"/>
          <w:color w:val="auto"/>
          <w:szCs w:val="22"/>
        </w:rPr>
        <w:t>(dále jen „</w:t>
      </w:r>
      <w:r w:rsidRPr="006C0801">
        <w:rPr>
          <w:rFonts w:ascii="Palatino Linotype" w:hAnsi="Palatino Linotype"/>
          <w:b/>
          <w:color w:val="auto"/>
          <w:szCs w:val="22"/>
        </w:rPr>
        <w:t>dodavatel</w:t>
      </w:r>
      <w:r w:rsidRPr="006C0801">
        <w:rPr>
          <w:rFonts w:ascii="Palatino Linotype" w:hAnsi="Palatino Linotype"/>
          <w:color w:val="auto"/>
          <w:szCs w:val="22"/>
        </w:rPr>
        <w:t>“)</w:t>
      </w:r>
    </w:p>
    <w:p w14:paraId="758A16AF" w14:textId="77777777" w:rsidR="008D4787" w:rsidRDefault="008D4787" w:rsidP="008D4787">
      <w:pPr>
        <w:spacing w:before="120" w:after="240"/>
        <w:ind w:right="553"/>
        <w:jc w:val="both"/>
        <w:rPr>
          <w:rFonts w:ascii="Palatino Linotype" w:hAnsi="Palatino Linotype"/>
          <w:color w:val="auto"/>
          <w:szCs w:val="22"/>
        </w:rPr>
      </w:pPr>
    </w:p>
    <w:p w14:paraId="0E39AA33" w14:textId="257220EF" w:rsidR="00343560" w:rsidRDefault="008D4787" w:rsidP="51DAB36B">
      <w:pPr>
        <w:spacing w:before="120" w:after="240"/>
        <w:ind w:right="553"/>
        <w:jc w:val="both"/>
        <w:rPr>
          <w:rFonts w:ascii="Palatino Linotype" w:hAnsi="Palatino Linotype"/>
          <w:color w:val="auto"/>
        </w:rPr>
      </w:pPr>
      <w:r w:rsidRPr="51DAB36B">
        <w:rPr>
          <w:rFonts w:ascii="Palatino Linotype" w:hAnsi="Palatino Linotype"/>
          <w:color w:val="auto"/>
        </w:rPr>
        <w:t xml:space="preserve">tímto pro účely </w:t>
      </w:r>
      <w:r w:rsidR="0628545A" w:rsidRPr="51DAB36B">
        <w:rPr>
          <w:rFonts w:ascii="Palatino Linotype" w:hAnsi="Palatino Linotype"/>
          <w:color w:val="auto"/>
        </w:rPr>
        <w:t>zadávacího řízení</w:t>
      </w:r>
      <w:r w:rsidRPr="51DAB36B">
        <w:rPr>
          <w:rFonts w:ascii="Palatino Linotype" w:hAnsi="Palatino Linotype"/>
          <w:color w:val="auto"/>
        </w:rPr>
        <w:t xml:space="preserve"> s názvem </w:t>
      </w:r>
      <w:r w:rsidRPr="51DAB36B">
        <w:rPr>
          <w:rFonts w:ascii="Palatino Linotype" w:hAnsi="Palatino Linotype" w:cstheme="minorBidi"/>
          <w:b/>
          <w:bCs/>
          <w:color w:val="auto"/>
        </w:rPr>
        <w:t>„</w:t>
      </w:r>
      <w:r w:rsidR="00A86B3B" w:rsidRPr="51DAB36B">
        <w:rPr>
          <w:rFonts w:ascii="Palatino Linotype" w:hAnsi="Palatino Linotype"/>
          <w:b/>
          <w:bCs/>
          <w:i/>
          <w:iCs/>
          <w:color w:val="auto"/>
          <w:lang w:eastAsia="en-US"/>
        </w:rPr>
        <w:t xml:space="preserve">Rámcová </w:t>
      </w:r>
      <w:r w:rsidR="00D57C0D" w:rsidRPr="51DAB36B">
        <w:rPr>
          <w:rFonts w:ascii="Palatino Linotype" w:hAnsi="Palatino Linotype"/>
          <w:b/>
          <w:bCs/>
          <w:i/>
          <w:iCs/>
          <w:color w:val="auto"/>
          <w:lang w:eastAsia="en-US"/>
        </w:rPr>
        <w:t xml:space="preserve">dohoda </w:t>
      </w:r>
      <w:r w:rsidR="00A86B3B" w:rsidRPr="51DAB36B">
        <w:rPr>
          <w:rFonts w:ascii="Palatino Linotype" w:hAnsi="Palatino Linotype"/>
          <w:b/>
          <w:bCs/>
          <w:i/>
          <w:iCs/>
          <w:color w:val="auto"/>
          <w:lang w:eastAsia="en-US"/>
        </w:rPr>
        <w:t xml:space="preserve">na </w:t>
      </w:r>
      <w:r w:rsidR="0047228B">
        <w:rPr>
          <w:rFonts w:ascii="Palatino Linotype" w:hAnsi="Palatino Linotype"/>
          <w:b/>
          <w:bCs/>
          <w:i/>
          <w:iCs/>
          <w:color w:val="auto"/>
          <w:lang w:eastAsia="en-US"/>
        </w:rPr>
        <w:t>poskytování odborných služeb</w:t>
      </w:r>
      <w:r w:rsidR="00780FE9">
        <w:rPr>
          <w:rFonts w:ascii="Palatino Linotype" w:hAnsi="Palatino Linotype"/>
          <w:b/>
          <w:bCs/>
          <w:i/>
          <w:iCs/>
          <w:color w:val="auto"/>
          <w:lang w:eastAsia="en-US"/>
        </w:rPr>
        <w:t xml:space="preserve"> v oblasti kybernetické bezpečnosti</w:t>
      </w:r>
      <w:r w:rsidRPr="51DAB36B">
        <w:rPr>
          <w:rFonts w:ascii="Palatino Linotype" w:hAnsi="Palatino Linotype" w:cstheme="minorBidi"/>
          <w:b/>
          <w:bCs/>
          <w:color w:val="auto"/>
        </w:rPr>
        <w:t>“</w:t>
      </w:r>
      <w:r w:rsidRPr="51DAB36B">
        <w:rPr>
          <w:rFonts w:ascii="Palatino Linotype" w:hAnsi="Palatino Linotype"/>
          <w:b/>
          <w:bCs/>
          <w:color w:val="auto"/>
        </w:rPr>
        <w:t xml:space="preserve"> </w:t>
      </w:r>
      <w:r w:rsidRPr="51DAB36B">
        <w:rPr>
          <w:rFonts w:ascii="Palatino Linotype" w:hAnsi="Palatino Linotype"/>
          <w:color w:val="000000" w:themeColor="text1"/>
        </w:rPr>
        <w:t>předkládá seznam</w:t>
      </w:r>
      <w:r w:rsidRPr="51DAB36B">
        <w:rPr>
          <w:rFonts w:ascii="Palatino Linotype" w:hAnsi="Palatino Linotype"/>
          <w:color w:val="auto"/>
        </w:rPr>
        <w:t xml:space="preserve"> </w:t>
      </w:r>
      <w:r w:rsidR="00343560">
        <w:rPr>
          <w:rFonts w:ascii="Palatino Linotype" w:hAnsi="Palatino Linotype"/>
          <w:color w:val="auto"/>
        </w:rPr>
        <w:t xml:space="preserve">nástrojů, kterými bude po celou dobu plnění </w:t>
      </w:r>
      <w:r w:rsidR="00343560" w:rsidRPr="00343560">
        <w:rPr>
          <w:rFonts w:ascii="Palatino Linotype" w:hAnsi="Palatino Linotype"/>
          <w:color w:val="auto"/>
        </w:rPr>
        <w:t xml:space="preserve">předmětu </w:t>
      </w:r>
      <w:r w:rsidR="000B1DC3">
        <w:rPr>
          <w:rFonts w:ascii="Palatino Linotype" w:hAnsi="Palatino Linotype"/>
          <w:color w:val="auto"/>
        </w:rPr>
        <w:t>R</w:t>
      </w:r>
      <w:r w:rsidR="00BC6540" w:rsidRPr="00BC6540">
        <w:rPr>
          <w:rFonts w:ascii="Palatino Linotype" w:hAnsi="Palatino Linotype"/>
          <w:color w:val="auto"/>
        </w:rPr>
        <w:t xml:space="preserve">ámcové dohody </w:t>
      </w:r>
      <w:r w:rsidR="00343560">
        <w:rPr>
          <w:rFonts w:ascii="Palatino Linotype" w:hAnsi="Palatino Linotype"/>
          <w:color w:val="auto"/>
        </w:rPr>
        <w:t>disponovat:</w:t>
      </w:r>
    </w:p>
    <w:tbl>
      <w:tblPr>
        <w:tblStyle w:val="Mkatabulky"/>
        <w:tblW w:w="13320" w:type="dxa"/>
        <w:tblLook w:val="04A0" w:firstRow="1" w:lastRow="0" w:firstColumn="1" w:lastColumn="0" w:noHBand="0" w:noVBand="1"/>
      </w:tblPr>
      <w:tblGrid>
        <w:gridCol w:w="3539"/>
        <w:gridCol w:w="9781"/>
      </w:tblGrid>
      <w:tr w:rsidR="00343560" w:rsidRPr="006C0801" w14:paraId="2A87379E" w14:textId="77777777" w:rsidTr="00343560">
        <w:trPr>
          <w:trHeight w:val="983"/>
        </w:trPr>
        <w:tc>
          <w:tcPr>
            <w:tcW w:w="3539" w:type="dxa"/>
            <w:shd w:val="pct10" w:color="auto" w:fill="auto"/>
            <w:vAlign w:val="center"/>
          </w:tcPr>
          <w:p w14:paraId="15561EDF" w14:textId="65E190CE" w:rsidR="00343560" w:rsidRPr="006C0801" w:rsidRDefault="00343560" w:rsidP="00BF4B49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>
              <w:rPr>
                <w:rFonts w:ascii="Palatino Linotype" w:hAnsi="Palatino Linotype"/>
                <w:b/>
                <w:color w:val="auto"/>
                <w:szCs w:val="22"/>
              </w:rPr>
              <w:t>Nástroj požadovaný zadavatelem</w:t>
            </w:r>
          </w:p>
        </w:tc>
        <w:tc>
          <w:tcPr>
            <w:tcW w:w="9781" w:type="dxa"/>
            <w:shd w:val="pct10" w:color="auto" w:fill="auto"/>
            <w:vAlign w:val="center"/>
          </w:tcPr>
          <w:p w14:paraId="08DEAF2F" w14:textId="7E2C4F0D" w:rsidR="00343560" w:rsidRPr="00343560" w:rsidRDefault="00BC6540" w:rsidP="00343560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>
              <w:rPr>
                <w:rFonts w:ascii="Palatino Linotype" w:hAnsi="Palatino Linotype"/>
                <w:b/>
                <w:color w:val="auto"/>
                <w:szCs w:val="22"/>
              </w:rPr>
              <w:t>Popis n</w:t>
            </w:r>
            <w:r w:rsidR="00343560" w:rsidRPr="00343560">
              <w:rPr>
                <w:rFonts w:ascii="Palatino Linotype" w:hAnsi="Palatino Linotype"/>
                <w:b/>
                <w:color w:val="auto"/>
                <w:szCs w:val="22"/>
              </w:rPr>
              <w:t>ástroj</w:t>
            </w:r>
            <w:r>
              <w:rPr>
                <w:rFonts w:ascii="Palatino Linotype" w:hAnsi="Palatino Linotype"/>
                <w:b/>
                <w:color w:val="auto"/>
                <w:szCs w:val="22"/>
              </w:rPr>
              <w:t>e</w:t>
            </w:r>
            <w:r w:rsidR="00343560">
              <w:rPr>
                <w:rFonts w:ascii="Palatino Linotype" w:hAnsi="Palatino Linotype"/>
                <w:b/>
                <w:color w:val="auto"/>
                <w:szCs w:val="22"/>
              </w:rPr>
              <w:t>,</w:t>
            </w:r>
            <w:r w:rsidR="00343560" w:rsidRPr="00343560">
              <w:rPr>
                <w:rFonts w:ascii="Palatino Linotype" w:hAnsi="Palatino Linotype"/>
                <w:b/>
                <w:color w:val="auto"/>
                <w:szCs w:val="22"/>
              </w:rPr>
              <w:t xml:space="preserve"> kterým bude dodavatel po dobu</w:t>
            </w:r>
          </w:p>
          <w:p w14:paraId="61F345EF" w14:textId="3CCCB31F" w:rsidR="00343560" w:rsidRPr="00C848F4" w:rsidRDefault="00343560" w:rsidP="00343560">
            <w:pPr>
              <w:jc w:val="center"/>
              <w:rPr>
                <w:rFonts w:ascii="Palatino Linotype" w:hAnsi="Palatino Linotype"/>
                <w:bCs/>
                <w:color w:val="auto"/>
                <w:szCs w:val="22"/>
              </w:rPr>
            </w:pPr>
            <w:r w:rsidRPr="00343560">
              <w:rPr>
                <w:rFonts w:ascii="Palatino Linotype" w:hAnsi="Palatino Linotype"/>
                <w:b/>
                <w:color w:val="auto"/>
              </w:rPr>
              <w:t xml:space="preserve">plnění předmětu </w:t>
            </w:r>
            <w:r w:rsidR="000B1DC3">
              <w:rPr>
                <w:rFonts w:ascii="Palatino Linotype" w:hAnsi="Palatino Linotype"/>
                <w:b/>
                <w:color w:val="auto"/>
              </w:rPr>
              <w:t>R</w:t>
            </w:r>
            <w:r w:rsidR="00BC6540">
              <w:rPr>
                <w:rFonts w:ascii="Palatino Linotype" w:hAnsi="Palatino Linotype"/>
                <w:b/>
                <w:color w:val="auto"/>
              </w:rPr>
              <w:t>ámcové dohody</w:t>
            </w:r>
            <w:r w:rsidRPr="00343560">
              <w:rPr>
                <w:rFonts w:ascii="Palatino Linotype" w:hAnsi="Palatino Linotype"/>
                <w:b/>
                <w:color w:val="auto"/>
              </w:rPr>
              <w:t xml:space="preserve"> disponovat</w:t>
            </w:r>
          </w:p>
        </w:tc>
      </w:tr>
      <w:tr w:rsidR="00343560" w:rsidRPr="006C0801" w14:paraId="47E6A7EE" w14:textId="77777777" w:rsidTr="00343560">
        <w:trPr>
          <w:trHeight w:val="536"/>
        </w:trPr>
        <w:tc>
          <w:tcPr>
            <w:tcW w:w="3539" w:type="dxa"/>
            <w:vAlign w:val="center"/>
          </w:tcPr>
          <w:p w14:paraId="206D7E0B" w14:textId="76FFD78D" w:rsidR="00343560" w:rsidRPr="006C0801" w:rsidRDefault="00343560" w:rsidP="00BF4B49">
            <w:pPr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N</w:t>
            </w:r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 xml:space="preserve">ástroj pro auditování a kontrolu MS </w:t>
            </w:r>
            <w:proofErr w:type="spellStart"/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>Active</w:t>
            </w:r>
            <w:proofErr w:type="spellEnd"/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 xml:space="preserve"> </w:t>
            </w:r>
            <w:proofErr w:type="spellStart"/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>Directory</w:t>
            </w:r>
            <w:proofErr w:type="spellEnd"/>
          </w:p>
        </w:tc>
        <w:tc>
          <w:tcPr>
            <w:tcW w:w="9781" w:type="dxa"/>
            <w:vAlign w:val="center"/>
          </w:tcPr>
          <w:p w14:paraId="6212ADE4" w14:textId="77777777" w:rsidR="00343560" w:rsidRPr="007A726C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</w:tr>
      <w:tr w:rsidR="00343560" w:rsidRPr="006C0801" w14:paraId="0BC5B7C8" w14:textId="77777777" w:rsidTr="00343560">
        <w:trPr>
          <w:trHeight w:val="536"/>
        </w:trPr>
        <w:tc>
          <w:tcPr>
            <w:tcW w:w="3539" w:type="dxa"/>
            <w:vAlign w:val="center"/>
          </w:tcPr>
          <w:p w14:paraId="76C52961" w14:textId="2609F607" w:rsidR="00343560" w:rsidRPr="006C0801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N</w:t>
            </w:r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>ástroj pro provádění testování technických zranitelností, a to včetně testování OT prostředků</w:t>
            </w:r>
          </w:p>
        </w:tc>
        <w:tc>
          <w:tcPr>
            <w:tcW w:w="9781" w:type="dxa"/>
            <w:vAlign w:val="center"/>
          </w:tcPr>
          <w:p w14:paraId="6E4ADC0A" w14:textId="77777777" w:rsidR="00343560" w:rsidRPr="006C0801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</w:tr>
      <w:tr w:rsidR="00343560" w:rsidRPr="006C0801" w14:paraId="5420261F" w14:textId="77777777" w:rsidTr="00343560">
        <w:trPr>
          <w:trHeight w:val="536"/>
        </w:trPr>
        <w:tc>
          <w:tcPr>
            <w:tcW w:w="3539" w:type="dxa"/>
            <w:vAlign w:val="center"/>
          </w:tcPr>
          <w:p w14:paraId="3B2831EC" w14:textId="3D092ACB" w:rsidR="00343560" w:rsidRPr="006C0801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N</w:t>
            </w:r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>ástroj pro provádění pokročilé bezpečnostní analýzy sítě</w:t>
            </w:r>
          </w:p>
        </w:tc>
        <w:tc>
          <w:tcPr>
            <w:tcW w:w="9781" w:type="dxa"/>
            <w:vAlign w:val="center"/>
          </w:tcPr>
          <w:p w14:paraId="5138F0D3" w14:textId="77777777" w:rsidR="00343560" w:rsidRPr="006C0801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</w:tr>
      <w:tr w:rsidR="00343560" w:rsidRPr="006C0801" w14:paraId="3EB67012" w14:textId="77777777" w:rsidTr="00343560">
        <w:trPr>
          <w:trHeight w:val="536"/>
        </w:trPr>
        <w:tc>
          <w:tcPr>
            <w:tcW w:w="3539" w:type="dxa"/>
            <w:vAlign w:val="center"/>
          </w:tcPr>
          <w:p w14:paraId="706353B1" w14:textId="29B1E4A0" w:rsidR="00343560" w:rsidRPr="006C0801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lastRenderedPageBreak/>
              <w:t>P</w:t>
            </w:r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 xml:space="preserve">okročilý nástroj pro testování zabezpečení webových aplikací, používaný pro </w:t>
            </w:r>
            <w:r w:rsidR="00215E7E">
              <w:rPr>
                <w:rFonts w:ascii="Palatino Linotype" w:hAnsi="Palatino Linotype" w:cstheme="minorHAnsi"/>
                <w:color w:val="auto"/>
                <w:szCs w:val="22"/>
              </w:rPr>
              <w:t>p</w:t>
            </w:r>
            <w:r w:rsidRPr="00343560">
              <w:rPr>
                <w:rFonts w:ascii="Palatino Linotype" w:hAnsi="Palatino Linotype" w:cstheme="minorHAnsi"/>
                <w:color w:val="auto"/>
                <w:szCs w:val="22"/>
              </w:rPr>
              <w:t>enetrační testy</w:t>
            </w:r>
          </w:p>
        </w:tc>
        <w:tc>
          <w:tcPr>
            <w:tcW w:w="9781" w:type="dxa"/>
            <w:vAlign w:val="center"/>
          </w:tcPr>
          <w:p w14:paraId="5452AEAA" w14:textId="77777777" w:rsidR="00343560" w:rsidRPr="006C0801" w:rsidRDefault="00343560" w:rsidP="00BF4B4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</w:tr>
    </w:tbl>
    <w:p w14:paraId="62C2FA1A" w14:textId="77777777" w:rsidR="00343560" w:rsidRDefault="00343560" w:rsidP="51DAB36B">
      <w:pPr>
        <w:spacing w:before="120" w:after="240"/>
        <w:ind w:right="553"/>
        <w:jc w:val="both"/>
        <w:rPr>
          <w:rFonts w:ascii="Palatino Linotype" w:hAnsi="Palatino Linotype"/>
          <w:color w:val="auto"/>
        </w:rPr>
      </w:pPr>
    </w:p>
    <w:p w14:paraId="4D953AA0" w14:textId="5F437258" w:rsidR="008D4787" w:rsidRDefault="00343560" w:rsidP="51DAB36B">
      <w:pPr>
        <w:spacing w:before="120" w:after="240"/>
        <w:ind w:right="553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 xml:space="preserve">Dále dodavatel předkládá seznam </w:t>
      </w:r>
      <w:r w:rsidR="00BC0681">
        <w:rPr>
          <w:rFonts w:ascii="Palatino Linotype" w:hAnsi="Palatino Linotype"/>
          <w:color w:val="auto"/>
        </w:rPr>
        <w:t>projektů k</w:t>
      </w:r>
      <w:r w:rsidR="00BB1B26">
        <w:rPr>
          <w:rFonts w:ascii="Palatino Linotype" w:hAnsi="Palatino Linotype"/>
          <w:color w:val="auto"/>
        </w:rPr>
        <w:t> </w:t>
      </w:r>
      <w:r w:rsidR="00BC0681">
        <w:rPr>
          <w:rFonts w:ascii="Palatino Linotype" w:hAnsi="Palatino Linotype"/>
          <w:color w:val="auto"/>
        </w:rPr>
        <w:t>prokázání</w:t>
      </w:r>
      <w:r w:rsidR="00BB1B26">
        <w:rPr>
          <w:rFonts w:ascii="Palatino Linotype" w:hAnsi="Palatino Linotype"/>
          <w:color w:val="auto"/>
        </w:rPr>
        <w:t xml:space="preserve"> zkušenosti s užíváním shora uvedených nástrojů</w:t>
      </w:r>
      <w:r w:rsidR="001B53D8" w:rsidRPr="51DAB36B">
        <w:rPr>
          <w:rFonts w:ascii="Palatino Linotype" w:hAnsi="Palatino Linotype"/>
          <w:color w:val="auto"/>
        </w:rPr>
        <w:t xml:space="preserve"> </w:t>
      </w:r>
      <w:r w:rsidR="00BB1B26">
        <w:rPr>
          <w:rFonts w:ascii="Palatino Linotype" w:hAnsi="Palatino Linotype"/>
          <w:color w:val="auto"/>
        </w:rPr>
        <w:t>dle odst.</w:t>
      </w:r>
      <w:r>
        <w:rPr>
          <w:rFonts w:ascii="Palatino Linotype" w:hAnsi="Palatino Linotype"/>
          <w:color w:val="auto"/>
        </w:rPr>
        <w:t xml:space="preserve"> 7.5 </w:t>
      </w:r>
      <w:r w:rsidR="008D4787" w:rsidRPr="51DAB36B">
        <w:rPr>
          <w:rFonts w:ascii="Palatino Linotype" w:hAnsi="Palatino Linotype"/>
          <w:color w:val="auto"/>
        </w:rPr>
        <w:t>zadávací dokumentac</w:t>
      </w:r>
      <w:r>
        <w:rPr>
          <w:rFonts w:ascii="Palatino Linotype" w:hAnsi="Palatino Linotype"/>
          <w:color w:val="auto"/>
        </w:rPr>
        <w:t>e</w:t>
      </w:r>
      <w:r w:rsidR="00B229F3" w:rsidRPr="00B229F3">
        <w:rPr>
          <w:rStyle w:val="Znakapoznpodarou"/>
          <w:rFonts w:ascii="Palatino Linotype" w:hAnsi="Palatino Linotype"/>
          <w:bCs/>
          <w:color w:val="auto"/>
          <w:szCs w:val="22"/>
        </w:rPr>
        <w:footnoteReference w:id="1"/>
      </w:r>
      <w:r w:rsidR="00BB1B26">
        <w:rPr>
          <w:rFonts w:ascii="Palatino Linotype" w:hAnsi="Palatino Linotype"/>
          <w:color w:val="auto"/>
        </w:rPr>
        <w:t>:</w:t>
      </w:r>
    </w:p>
    <w:tbl>
      <w:tblPr>
        <w:tblStyle w:val="Mkatabulky"/>
        <w:tblW w:w="13426" w:type="dxa"/>
        <w:tblLook w:val="04A0" w:firstRow="1" w:lastRow="0" w:firstColumn="1" w:lastColumn="0" w:noHBand="0" w:noVBand="1"/>
      </w:tblPr>
      <w:tblGrid>
        <w:gridCol w:w="1838"/>
        <w:gridCol w:w="1841"/>
        <w:gridCol w:w="4386"/>
        <w:gridCol w:w="1710"/>
        <w:gridCol w:w="1710"/>
        <w:gridCol w:w="1941"/>
      </w:tblGrid>
      <w:tr w:rsidR="001B7B55" w:rsidRPr="006C0801" w14:paraId="05FB89D2" w14:textId="77777777" w:rsidTr="00574FDF">
        <w:trPr>
          <w:trHeight w:val="983"/>
        </w:trPr>
        <w:tc>
          <w:tcPr>
            <w:tcW w:w="1838" w:type="dxa"/>
            <w:shd w:val="pct10" w:color="auto" w:fill="auto"/>
            <w:vAlign w:val="center"/>
          </w:tcPr>
          <w:p w14:paraId="491ADAD6" w14:textId="55213084" w:rsidR="001B7B55" w:rsidRPr="006C0801" w:rsidRDefault="001B7B55" w:rsidP="006718E9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 xml:space="preserve">Název </w:t>
            </w:r>
            <w:r w:rsidR="00B229F3">
              <w:rPr>
                <w:rFonts w:ascii="Palatino Linotype" w:hAnsi="Palatino Linotype"/>
                <w:b/>
                <w:color w:val="auto"/>
                <w:szCs w:val="22"/>
              </w:rPr>
              <w:t>projektu a identifikace nástroje</w:t>
            </w:r>
          </w:p>
        </w:tc>
        <w:tc>
          <w:tcPr>
            <w:tcW w:w="1841" w:type="dxa"/>
            <w:shd w:val="pct10" w:color="auto" w:fill="auto"/>
            <w:vAlign w:val="center"/>
          </w:tcPr>
          <w:p w14:paraId="2DDFC2ED" w14:textId="7004492A" w:rsidR="001B7B55" w:rsidRPr="007A726C" w:rsidRDefault="001B7B55" w:rsidP="007A726C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Identifikační údaje objednatele</w:t>
            </w:r>
          </w:p>
        </w:tc>
        <w:tc>
          <w:tcPr>
            <w:tcW w:w="4386" w:type="dxa"/>
            <w:shd w:val="pct10" w:color="auto" w:fill="auto"/>
            <w:vAlign w:val="center"/>
          </w:tcPr>
          <w:p w14:paraId="4F3E37FD" w14:textId="314B9510" w:rsidR="001B7B55" w:rsidRDefault="001B7B55" w:rsidP="007A726C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 xml:space="preserve">Popis </w:t>
            </w:r>
            <w:r w:rsidR="00B229F3">
              <w:rPr>
                <w:rFonts w:ascii="Palatino Linotype" w:hAnsi="Palatino Linotype"/>
                <w:b/>
                <w:color w:val="auto"/>
                <w:szCs w:val="22"/>
              </w:rPr>
              <w:t>plnění projektu</w:t>
            </w:r>
          </w:p>
          <w:p w14:paraId="04243164" w14:textId="51FD92AC" w:rsidR="00C848F4" w:rsidRPr="00C848F4" w:rsidRDefault="00C848F4" w:rsidP="00343560">
            <w:pPr>
              <w:rPr>
                <w:rFonts w:ascii="Palatino Linotype" w:hAnsi="Palatino Linotype"/>
                <w:bCs/>
                <w:color w:val="auto"/>
                <w:szCs w:val="22"/>
              </w:rPr>
            </w:pPr>
          </w:p>
        </w:tc>
        <w:tc>
          <w:tcPr>
            <w:tcW w:w="1710" w:type="dxa"/>
            <w:shd w:val="pct10" w:color="auto" w:fill="auto"/>
            <w:vAlign w:val="center"/>
          </w:tcPr>
          <w:p w14:paraId="7B87820C" w14:textId="1DE616E6" w:rsidR="001B7B55" w:rsidRPr="006C0801" w:rsidRDefault="001B7B55" w:rsidP="007A726C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 xml:space="preserve">Finanční </w:t>
            </w:r>
            <w:r>
              <w:rPr>
                <w:rFonts w:ascii="Palatino Linotype" w:hAnsi="Palatino Linotype"/>
                <w:b/>
                <w:color w:val="auto"/>
                <w:szCs w:val="22"/>
              </w:rPr>
              <w:t>objem</w:t>
            </w:r>
            <w:r w:rsidR="00B229F3">
              <w:rPr>
                <w:rFonts w:ascii="Palatino Linotype" w:hAnsi="Palatino Linotype"/>
                <w:b/>
                <w:color w:val="auto"/>
                <w:szCs w:val="22"/>
              </w:rPr>
              <w:t xml:space="preserve"> projektu</w:t>
            </w:r>
          </w:p>
        </w:tc>
        <w:tc>
          <w:tcPr>
            <w:tcW w:w="1710" w:type="dxa"/>
            <w:shd w:val="pct10" w:color="auto" w:fill="auto"/>
            <w:vAlign w:val="center"/>
          </w:tcPr>
          <w:p w14:paraId="1894F375" w14:textId="55AAFD97" w:rsidR="001B7B55" w:rsidRPr="006C0801" w:rsidRDefault="001B7B55" w:rsidP="007A726C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Doba realizace</w:t>
            </w:r>
            <w:r w:rsidR="00B229F3">
              <w:rPr>
                <w:rFonts w:ascii="Palatino Linotype" w:hAnsi="Palatino Linotype"/>
                <w:b/>
                <w:color w:val="auto"/>
                <w:szCs w:val="22"/>
              </w:rPr>
              <w:t xml:space="preserve"> projektu</w:t>
            </w:r>
          </w:p>
        </w:tc>
        <w:tc>
          <w:tcPr>
            <w:tcW w:w="1941" w:type="dxa"/>
            <w:shd w:val="pct10" w:color="auto" w:fill="auto"/>
            <w:vAlign w:val="center"/>
          </w:tcPr>
          <w:p w14:paraId="254C94F7" w14:textId="1E46B0B6" w:rsidR="001B7B55" w:rsidRPr="006C0801" w:rsidRDefault="001B7B55" w:rsidP="007A726C">
            <w:pPr>
              <w:jc w:val="center"/>
              <w:rPr>
                <w:rFonts w:ascii="Palatino Linotype" w:hAnsi="Palatino Linotype"/>
                <w:b/>
                <w:color w:val="auto"/>
                <w:szCs w:val="22"/>
              </w:rPr>
            </w:pP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Kontaktní údaje</w:t>
            </w:r>
            <w:r w:rsidR="006E1EA3">
              <w:rPr>
                <w:rStyle w:val="Znakapoznpodarou"/>
                <w:rFonts w:ascii="Palatino Linotype" w:hAnsi="Palatino Linotype"/>
                <w:b/>
                <w:color w:val="auto"/>
                <w:szCs w:val="22"/>
              </w:rPr>
              <w:footnoteReference w:id="2"/>
            </w:r>
            <w:r w:rsidRPr="006718E9">
              <w:rPr>
                <w:rFonts w:ascii="Palatino Linotype" w:hAnsi="Palatino Linotype"/>
                <w:b/>
                <w:color w:val="auto"/>
                <w:szCs w:val="22"/>
                <w:vertAlign w:val="superscript"/>
              </w:rPr>
              <w:t xml:space="preserve"> </w:t>
            </w:r>
            <w:r>
              <w:rPr>
                <w:rFonts w:ascii="Palatino Linotype" w:hAnsi="Palatino Linotype"/>
                <w:b/>
                <w:color w:val="auto"/>
                <w:szCs w:val="22"/>
              </w:rPr>
              <w:t xml:space="preserve">objednatele </w:t>
            </w:r>
            <w:r w:rsidRPr="006C0801">
              <w:rPr>
                <w:rFonts w:ascii="Palatino Linotype" w:hAnsi="Palatino Linotype"/>
                <w:b/>
                <w:color w:val="auto"/>
                <w:szCs w:val="22"/>
              </w:rPr>
              <w:t>pro účely kontroly</w:t>
            </w:r>
          </w:p>
        </w:tc>
      </w:tr>
      <w:tr w:rsidR="001B7B55" w:rsidRPr="006C0801" w14:paraId="3B84B643" w14:textId="77777777" w:rsidTr="004E24F4">
        <w:trPr>
          <w:trHeight w:val="536"/>
        </w:trPr>
        <w:tc>
          <w:tcPr>
            <w:tcW w:w="1838" w:type="dxa"/>
            <w:vAlign w:val="center"/>
          </w:tcPr>
          <w:p w14:paraId="1DE2F8B6" w14:textId="77777777" w:rsidR="001B7B55" w:rsidRPr="006C0801" w:rsidRDefault="001B7B55" w:rsidP="001B7B55">
            <w:pPr>
              <w:rPr>
                <w:rFonts w:ascii="Palatino Linotype" w:hAnsi="Palatino Linotype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841" w:type="dxa"/>
            <w:vAlign w:val="center"/>
          </w:tcPr>
          <w:p w14:paraId="1AF62C57" w14:textId="346AC72E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4386" w:type="dxa"/>
            <w:vAlign w:val="center"/>
          </w:tcPr>
          <w:p w14:paraId="36DA44EC" w14:textId="00919D3E" w:rsidR="001B7B55" w:rsidRPr="007A726C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  <w:tc>
          <w:tcPr>
            <w:tcW w:w="1710" w:type="dxa"/>
            <w:vAlign w:val="center"/>
          </w:tcPr>
          <w:p w14:paraId="6E92E7D3" w14:textId="77777777" w:rsidR="001B7B55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  <w:p w14:paraId="14D47E8B" w14:textId="77777777" w:rsidR="001B7B55" w:rsidRPr="006C0801" w:rsidRDefault="001B7B55" w:rsidP="001B7B55">
            <w:pPr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37075BC2" w14:textId="77777777" w:rsidR="001B7B55" w:rsidRPr="006C0801" w:rsidRDefault="001B7B55" w:rsidP="001B7B55">
            <w:pPr>
              <w:rPr>
                <w:rFonts w:ascii="Palatino Linotype" w:hAnsi="Palatino Linotype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941" w:type="dxa"/>
            <w:vAlign w:val="center"/>
          </w:tcPr>
          <w:p w14:paraId="30580356" w14:textId="77777777" w:rsidR="001B7B55" w:rsidRPr="006C0801" w:rsidRDefault="001B7B55" w:rsidP="001B7B55">
            <w:pPr>
              <w:rPr>
                <w:rFonts w:ascii="Palatino Linotype" w:hAnsi="Palatino Linotype"/>
                <w:szCs w:val="22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1B7B55" w:rsidRPr="006C0801" w14:paraId="1DCBDD14" w14:textId="77777777" w:rsidTr="008A6B38">
        <w:trPr>
          <w:trHeight w:val="536"/>
        </w:trPr>
        <w:tc>
          <w:tcPr>
            <w:tcW w:w="1838" w:type="dxa"/>
            <w:vAlign w:val="center"/>
          </w:tcPr>
          <w:p w14:paraId="6D50EEC5" w14:textId="77777777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841" w:type="dxa"/>
            <w:vAlign w:val="center"/>
          </w:tcPr>
          <w:p w14:paraId="06C2C3B2" w14:textId="1AB4E54B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4386" w:type="dxa"/>
            <w:vAlign w:val="center"/>
          </w:tcPr>
          <w:p w14:paraId="6E201762" w14:textId="77777777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  <w:tc>
          <w:tcPr>
            <w:tcW w:w="1710" w:type="dxa"/>
            <w:vAlign w:val="center"/>
          </w:tcPr>
          <w:p w14:paraId="602DF1DA" w14:textId="77777777" w:rsidR="001B7B55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  <w:p w14:paraId="5DA41D92" w14:textId="77777777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</w:p>
        </w:tc>
        <w:tc>
          <w:tcPr>
            <w:tcW w:w="1710" w:type="dxa"/>
            <w:vAlign w:val="center"/>
          </w:tcPr>
          <w:p w14:paraId="7C0F6106" w14:textId="77777777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941" w:type="dxa"/>
            <w:vAlign w:val="center"/>
          </w:tcPr>
          <w:p w14:paraId="750A0E19" w14:textId="77777777" w:rsidR="001B7B55" w:rsidRPr="006C0801" w:rsidRDefault="001B7B55" w:rsidP="001B7B55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6E1EA3" w:rsidRPr="006C0801" w14:paraId="4544F7E1" w14:textId="77777777" w:rsidTr="008A6B38">
        <w:trPr>
          <w:trHeight w:val="536"/>
        </w:trPr>
        <w:tc>
          <w:tcPr>
            <w:tcW w:w="1838" w:type="dxa"/>
            <w:vAlign w:val="center"/>
          </w:tcPr>
          <w:p w14:paraId="31F6C45E" w14:textId="63745842" w:rsidR="006E1EA3" w:rsidRPr="006C0801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841" w:type="dxa"/>
            <w:vAlign w:val="center"/>
          </w:tcPr>
          <w:p w14:paraId="62D82110" w14:textId="016AD644" w:rsidR="006E1EA3" w:rsidRPr="006C0801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4386" w:type="dxa"/>
            <w:vAlign w:val="center"/>
          </w:tcPr>
          <w:p w14:paraId="187957A1" w14:textId="7AAA8C99" w:rsidR="006E1EA3" w:rsidRPr="006C0801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  <w:tc>
          <w:tcPr>
            <w:tcW w:w="1710" w:type="dxa"/>
            <w:vAlign w:val="center"/>
          </w:tcPr>
          <w:p w14:paraId="7BE0B5A0" w14:textId="77777777" w:rsidR="006E1EA3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  <w:p w14:paraId="022375C9" w14:textId="77777777" w:rsidR="006E1EA3" w:rsidRPr="006C0801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</w:p>
        </w:tc>
        <w:tc>
          <w:tcPr>
            <w:tcW w:w="1710" w:type="dxa"/>
            <w:vAlign w:val="center"/>
          </w:tcPr>
          <w:p w14:paraId="256A5FA3" w14:textId="76A4C404" w:rsidR="006E1EA3" w:rsidRPr="006C0801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941" w:type="dxa"/>
            <w:vAlign w:val="center"/>
          </w:tcPr>
          <w:p w14:paraId="7CE3ABDB" w14:textId="2A00C843" w:rsidR="006E1EA3" w:rsidRPr="006C0801" w:rsidRDefault="006E1EA3" w:rsidP="006E1EA3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A86B3B" w:rsidRPr="006C0801" w14:paraId="512B468A" w14:textId="77777777" w:rsidTr="008A6B38">
        <w:trPr>
          <w:trHeight w:val="536"/>
        </w:trPr>
        <w:tc>
          <w:tcPr>
            <w:tcW w:w="1838" w:type="dxa"/>
            <w:vAlign w:val="center"/>
          </w:tcPr>
          <w:p w14:paraId="2A5931F6" w14:textId="72B8196F" w:rsidR="00A86B3B" w:rsidRPr="006C0801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841" w:type="dxa"/>
            <w:vAlign w:val="center"/>
          </w:tcPr>
          <w:p w14:paraId="3ADE7705" w14:textId="1BB4B8F4" w:rsidR="00A86B3B" w:rsidRPr="006C0801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4386" w:type="dxa"/>
            <w:vAlign w:val="center"/>
          </w:tcPr>
          <w:p w14:paraId="0388CDB1" w14:textId="7F282541" w:rsidR="00A86B3B" w:rsidRPr="006C0801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  <w:tc>
          <w:tcPr>
            <w:tcW w:w="1710" w:type="dxa"/>
            <w:vAlign w:val="center"/>
          </w:tcPr>
          <w:p w14:paraId="422A2CCB" w14:textId="77777777" w:rsidR="00A86B3B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  <w:p w14:paraId="3247AEBB" w14:textId="77777777" w:rsidR="00A86B3B" w:rsidRPr="006C0801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</w:p>
        </w:tc>
        <w:tc>
          <w:tcPr>
            <w:tcW w:w="1710" w:type="dxa"/>
            <w:vAlign w:val="center"/>
          </w:tcPr>
          <w:p w14:paraId="030714F4" w14:textId="67053D16" w:rsidR="00A86B3B" w:rsidRPr="006C0801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941" w:type="dxa"/>
            <w:vAlign w:val="center"/>
          </w:tcPr>
          <w:p w14:paraId="41BB8006" w14:textId="4F0570EC" w:rsidR="00A86B3B" w:rsidRPr="006C0801" w:rsidRDefault="00A86B3B" w:rsidP="00A86B3B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780FE9" w:rsidRPr="006C0801" w14:paraId="73A4CE26" w14:textId="77777777" w:rsidTr="008A6B38">
        <w:trPr>
          <w:trHeight w:val="536"/>
        </w:trPr>
        <w:tc>
          <w:tcPr>
            <w:tcW w:w="1838" w:type="dxa"/>
            <w:vAlign w:val="center"/>
          </w:tcPr>
          <w:p w14:paraId="5743A20A" w14:textId="7780407D" w:rsidR="00780FE9" w:rsidRPr="006C0801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lastRenderedPageBreak/>
              <w:t>[DOPLNÍ DODAVATEL]</w:t>
            </w:r>
          </w:p>
        </w:tc>
        <w:tc>
          <w:tcPr>
            <w:tcW w:w="1841" w:type="dxa"/>
            <w:vAlign w:val="center"/>
          </w:tcPr>
          <w:p w14:paraId="58AC4C32" w14:textId="0E36FC84" w:rsidR="00780FE9" w:rsidRPr="006C0801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4386" w:type="dxa"/>
            <w:vAlign w:val="center"/>
          </w:tcPr>
          <w:p w14:paraId="64F40FF3" w14:textId="6E82063A" w:rsidR="00780FE9" w:rsidRPr="006C0801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</w:t>
            </w:r>
            <w: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 xml:space="preserve"> – v detailu potřebném pro prokázání technické kvalifikace</w:t>
            </w: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]</w:t>
            </w:r>
          </w:p>
        </w:tc>
        <w:tc>
          <w:tcPr>
            <w:tcW w:w="1710" w:type="dxa"/>
            <w:vAlign w:val="center"/>
          </w:tcPr>
          <w:p w14:paraId="0D35DAB5" w14:textId="77777777" w:rsidR="00780FE9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  <w:p w14:paraId="0214CBCD" w14:textId="77777777" w:rsidR="00780FE9" w:rsidRPr="006C0801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</w:p>
        </w:tc>
        <w:tc>
          <w:tcPr>
            <w:tcW w:w="1710" w:type="dxa"/>
            <w:vAlign w:val="center"/>
          </w:tcPr>
          <w:p w14:paraId="72DB27E0" w14:textId="6613F9FD" w:rsidR="00780FE9" w:rsidRPr="006C0801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1941" w:type="dxa"/>
            <w:vAlign w:val="center"/>
          </w:tcPr>
          <w:p w14:paraId="5C95A341" w14:textId="276A4D82" w:rsidR="00780FE9" w:rsidRPr="006C0801" w:rsidRDefault="00780FE9" w:rsidP="00780FE9">
            <w:pPr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6C0801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</w:tbl>
    <w:p w14:paraId="043F7BFA" w14:textId="082039F5" w:rsidR="00780FE9" w:rsidRPr="00E27B2A" w:rsidRDefault="00E27B2A" w:rsidP="008D4787">
      <w:pPr>
        <w:keepNext/>
        <w:spacing w:after="240"/>
        <w:ind w:right="556"/>
        <w:rPr>
          <w:rFonts w:ascii="Palatino Linotype" w:hAnsi="Palatino Linotype"/>
          <w:b/>
          <w:bCs/>
          <w:color w:val="auto"/>
          <w:szCs w:val="22"/>
        </w:rPr>
      </w:pPr>
      <w:r w:rsidRPr="00E27B2A">
        <w:rPr>
          <w:rFonts w:ascii="Palatino Linotype" w:hAnsi="Palatino Linotype"/>
          <w:b/>
          <w:bCs/>
          <w:color w:val="auto"/>
          <w:szCs w:val="22"/>
        </w:rPr>
        <w:t>Přílohy:</w:t>
      </w:r>
    </w:p>
    <w:p w14:paraId="02C093EA" w14:textId="17E6B92D" w:rsidR="00E27B2A" w:rsidRDefault="00E27B2A" w:rsidP="00E27B2A">
      <w:pPr>
        <w:pStyle w:val="Odstavecseseznamem"/>
        <w:keepNext/>
        <w:numPr>
          <w:ilvl w:val="0"/>
          <w:numId w:val="1"/>
        </w:numPr>
        <w:spacing w:after="240"/>
        <w:ind w:right="556"/>
        <w:rPr>
          <w:rFonts w:ascii="Palatino Linotype" w:hAnsi="Palatino Linotype"/>
          <w:color w:val="auto"/>
          <w:szCs w:val="22"/>
        </w:rPr>
      </w:pPr>
      <w:r w:rsidRPr="00E27B2A">
        <w:rPr>
          <w:rFonts w:ascii="Palatino Linotype" w:hAnsi="Palatino Linotype"/>
          <w:color w:val="auto"/>
          <w:szCs w:val="22"/>
        </w:rPr>
        <w:t xml:space="preserve">doklady prokazující oprávnění dodavatele </w:t>
      </w:r>
      <w:r>
        <w:rPr>
          <w:rFonts w:ascii="Palatino Linotype" w:hAnsi="Palatino Linotype"/>
          <w:color w:val="auto"/>
          <w:szCs w:val="22"/>
        </w:rPr>
        <w:t>shora uvedené</w:t>
      </w:r>
      <w:r w:rsidRPr="00E27B2A">
        <w:rPr>
          <w:rFonts w:ascii="Palatino Linotype" w:hAnsi="Palatino Linotype"/>
          <w:color w:val="auto"/>
          <w:szCs w:val="22"/>
        </w:rPr>
        <w:t xml:space="preserve"> nástroje používat v rozsahu odpovídajícím předmětu zadávacího řízení</w:t>
      </w:r>
    </w:p>
    <w:p w14:paraId="222B1C1D" w14:textId="77777777" w:rsidR="00E27B2A" w:rsidRPr="00E27B2A" w:rsidRDefault="00E27B2A" w:rsidP="00E27B2A">
      <w:pPr>
        <w:pStyle w:val="Odstavecseseznamem"/>
        <w:keepNext/>
        <w:spacing w:after="240"/>
        <w:ind w:right="556"/>
        <w:rPr>
          <w:rFonts w:ascii="Palatino Linotype" w:hAnsi="Palatino Linotype"/>
          <w:color w:val="auto"/>
          <w:szCs w:val="22"/>
        </w:rPr>
      </w:pPr>
    </w:p>
    <w:p w14:paraId="263B6D02" w14:textId="03B2FA78" w:rsidR="008D4787" w:rsidRDefault="008D4787" w:rsidP="008D4787">
      <w:pPr>
        <w:keepNext/>
        <w:spacing w:after="240"/>
        <w:ind w:right="556"/>
        <w:rPr>
          <w:rFonts w:ascii="Palatino Linotype" w:hAnsi="Palatino Linotype" w:cstheme="minorHAnsi"/>
          <w:color w:val="auto"/>
          <w:szCs w:val="22"/>
        </w:rPr>
      </w:pPr>
      <w:r w:rsidRPr="006C0801">
        <w:rPr>
          <w:rFonts w:ascii="Palatino Linotype" w:hAnsi="Palatino Linotype"/>
          <w:color w:val="auto"/>
          <w:szCs w:val="22"/>
        </w:rPr>
        <w:t xml:space="preserve">V </w:t>
      </w:r>
      <w:r w:rsidRPr="006C0801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  <w:r w:rsidRPr="006C0801">
        <w:rPr>
          <w:rFonts w:ascii="Palatino Linotype" w:hAnsi="Palatino Linotype" w:cstheme="minorHAnsi"/>
          <w:color w:val="auto"/>
          <w:szCs w:val="22"/>
        </w:rPr>
        <w:t xml:space="preserve"> </w:t>
      </w:r>
      <w:r w:rsidRPr="006C0801">
        <w:rPr>
          <w:rFonts w:ascii="Palatino Linotype" w:hAnsi="Palatino Linotype"/>
          <w:color w:val="auto"/>
          <w:szCs w:val="22"/>
        </w:rPr>
        <w:t xml:space="preserve">dne </w:t>
      </w:r>
      <w:r w:rsidRPr="006C0801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</w:p>
    <w:p w14:paraId="0722442D" w14:textId="77777777" w:rsidR="006E1EA3" w:rsidRDefault="006E1EA3" w:rsidP="008D4787">
      <w:pPr>
        <w:keepNext/>
        <w:spacing w:after="240"/>
        <w:ind w:right="556"/>
        <w:rPr>
          <w:rFonts w:ascii="Palatino Linotype" w:hAnsi="Palatino Linotype" w:cstheme="minorHAnsi"/>
          <w:color w:val="auto"/>
          <w:szCs w:val="22"/>
        </w:rPr>
      </w:pPr>
    </w:p>
    <w:p w14:paraId="54DF161A" w14:textId="77777777" w:rsidR="00B23FCE" w:rsidRPr="006E1EA3" w:rsidRDefault="00B23FCE" w:rsidP="008D4787">
      <w:pPr>
        <w:keepNext/>
        <w:spacing w:after="240"/>
        <w:ind w:right="556"/>
        <w:rPr>
          <w:rFonts w:ascii="Palatino Linotype" w:hAnsi="Palatino Linotype" w:cstheme="minorHAnsi"/>
          <w:color w:val="auto"/>
          <w:szCs w:val="22"/>
        </w:rPr>
      </w:pPr>
    </w:p>
    <w:p w14:paraId="50D19CE0" w14:textId="77777777" w:rsidR="008D4787" w:rsidRPr="006C0801" w:rsidRDefault="008D4787" w:rsidP="008D4787">
      <w:pPr>
        <w:keepNext/>
        <w:spacing w:after="240"/>
        <w:ind w:right="556"/>
        <w:rPr>
          <w:rFonts w:ascii="Palatino Linotype" w:hAnsi="Palatino Linotype"/>
          <w:color w:val="auto"/>
          <w:szCs w:val="22"/>
        </w:rPr>
      </w:pPr>
      <w:r w:rsidRPr="006C0801">
        <w:rPr>
          <w:rFonts w:ascii="Palatino Linotype" w:hAnsi="Palatino Linotype"/>
          <w:color w:val="auto"/>
          <w:szCs w:val="22"/>
        </w:rPr>
        <w:t xml:space="preserve">____________________________________ </w:t>
      </w:r>
    </w:p>
    <w:p w14:paraId="147C0B3A" w14:textId="77777777" w:rsidR="008D4787" w:rsidRPr="006C0801" w:rsidRDefault="008D4787" w:rsidP="008D4787">
      <w:pPr>
        <w:keepNext/>
        <w:spacing w:after="240"/>
        <w:ind w:right="556"/>
        <w:rPr>
          <w:rFonts w:ascii="Palatino Linotype" w:hAnsi="Palatino Linotype"/>
          <w:color w:val="auto"/>
          <w:szCs w:val="22"/>
          <w:highlight w:val="yellow"/>
        </w:rPr>
      </w:pPr>
      <w:r w:rsidRPr="006C0801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</w:p>
    <w:p w14:paraId="61ECF167" w14:textId="04D6A229" w:rsidR="00445DA4" w:rsidRDefault="008D4787" w:rsidP="00824123">
      <w:pPr>
        <w:spacing w:after="240"/>
        <w:ind w:right="553"/>
      </w:pPr>
      <w:r w:rsidRPr="006C0801">
        <w:rPr>
          <w:rFonts w:ascii="Palatino Linotype" w:hAnsi="Palatino Linotype"/>
          <w:color w:val="auto"/>
          <w:szCs w:val="22"/>
          <w:highlight w:val="yellow"/>
        </w:rPr>
        <w:t>[</w:t>
      </w:r>
      <w:r w:rsidRPr="006C0801">
        <w:rPr>
          <w:rFonts w:ascii="Palatino Linotype" w:hAnsi="Palatino Linotype"/>
          <w:i/>
          <w:color w:val="auto"/>
          <w:szCs w:val="22"/>
          <w:highlight w:val="yellow"/>
        </w:rPr>
        <w:t>Jméno oprávněné osoby / označení funkce</w:t>
      </w:r>
      <w:r w:rsidRPr="006C0801">
        <w:rPr>
          <w:rFonts w:ascii="Palatino Linotype" w:hAnsi="Palatino Linotype"/>
          <w:color w:val="auto"/>
          <w:szCs w:val="22"/>
          <w:highlight w:val="yellow"/>
        </w:rPr>
        <w:t>]</w:t>
      </w:r>
    </w:p>
    <w:sectPr w:rsidR="00445DA4" w:rsidSect="00A86B3B">
      <w:headerReference w:type="default" r:id="rId11"/>
      <w:pgSz w:w="16838" w:h="11906" w:orient="landscape"/>
      <w:pgMar w:top="1854" w:right="198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D54BA" w14:textId="77777777" w:rsidR="00382A06" w:rsidRDefault="00382A06">
      <w:r>
        <w:separator/>
      </w:r>
    </w:p>
  </w:endnote>
  <w:endnote w:type="continuationSeparator" w:id="0">
    <w:p w14:paraId="388AA461" w14:textId="77777777" w:rsidR="00382A06" w:rsidRDefault="0038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89ABF" w14:textId="77777777" w:rsidR="00382A06" w:rsidRDefault="00382A06">
      <w:r>
        <w:separator/>
      </w:r>
    </w:p>
  </w:footnote>
  <w:footnote w:type="continuationSeparator" w:id="0">
    <w:p w14:paraId="3C757CC1" w14:textId="77777777" w:rsidR="00382A06" w:rsidRDefault="00382A06">
      <w:r>
        <w:continuationSeparator/>
      </w:r>
    </w:p>
  </w:footnote>
  <w:footnote w:id="1">
    <w:p w14:paraId="39867AC7" w14:textId="77777777" w:rsidR="00B229F3" w:rsidRPr="003F7540" w:rsidRDefault="00B229F3" w:rsidP="00B229F3">
      <w:pPr>
        <w:pStyle w:val="Textpoznpodarou"/>
        <w:rPr>
          <w:color w:val="auto"/>
        </w:rPr>
      </w:pPr>
      <w:r w:rsidRPr="003F7540">
        <w:rPr>
          <w:rStyle w:val="Znakapoznpodarou"/>
          <w:color w:val="auto"/>
        </w:rPr>
        <w:footnoteRef/>
      </w:r>
      <w:r w:rsidRPr="003F7540">
        <w:rPr>
          <w:color w:val="auto"/>
        </w:rPr>
        <w:t xml:space="preserve"> </w:t>
      </w:r>
      <w:r w:rsidRPr="003F7540">
        <w:rPr>
          <w:rFonts w:ascii="Palatino Linotype" w:hAnsi="Palatino Linotype" w:cstheme="minorHAnsi"/>
          <w:color w:val="auto"/>
        </w:rPr>
        <w:t>Dodavatel je v případě předložení více významných služeb oprávněn kopírovat dle potřeby řádky této tabulky.</w:t>
      </w:r>
    </w:p>
  </w:footnote>
  <w:footnote w:id="2">
    <w:p w14:paraId="18F5FEA7" w14:textId="1CE9F1D1" w:rsidR="006E1EA3" w:rsidRPr="003F7540" w:rsidRDefault="006E1EA3">
      <w:pPr>
        <w:pStyle w:val="Textpoznpodarou"/>
        <w:rPr>
          <w:color w:val="auto"/>
        </w:rPr>
      </w:pPr>
      <w:r w:rsidRPr="003F7540">
        <w:rPr>
          <w:rStyle w:val="Znakapoznpodarou"/>
          <w:color w:val="auto"/>
        </w:rPr>
        <w:footnoteRef/>
      </w:r>
      <w:r w:rsidRPr="003F7540">
        <w:rPr>
          <w:color w:val="auto"/>
        </w:rPr>
        <w:t xml:space="preserve"> </w:t>
      </w:r>
      <w:r w:rsidRPr="003F7540">
        <w:rPr>
          <w:rFonts w:ascii="Palatino Linotype" w:hAnsi="Palatino Linotype" w:cstheme="minorHAnsi"/>
          <w:color w:val="auto"/>
        </w:rPr>
        <w:t xml:space="preserve">Kontaktními údaji je myšleno jméno, </w:t>
      </w:r>
      <w:r w:rsidR="00B229F3">
        <w:rPr>
          <w:rFonts w:ascii="Palatino Linotype" w:hAnsi="Palatino Linotype" w:cstheme="minorHAnsi"/>
          <w:color w:val="auto"/>
        </w:rPr>
        <w:t xml:space="preserve">příjmení, </w:t>
      </w:r>
      <w:r w:rsidRPr="003F7540">
        <w:rPr>
          <w:rFonts w:ascii="Palatino Linotype" w:hAnsi="Palatino Linotype" w:cstheme="minorHAnsi"/>
          <w:color w:val="auto"/>
        </w:rPr>
        <w:t>pozice, e</w:t>
      </w:r>
      <w:r w:rsidR="000621F9">
        <w:rPr>
          <w:rFonts w:ascii="Palatino Linotype" w:hAnsi="Palatino Linotype" w:cstheme="minorHAnsi"/>
          <w:color w:val="auto"/>
        </w:rPr>
        <w:t>-</w:t>
      </w:r>
      <w:r w:rsidRPr="003F7540">
        <w:rPr>
          <w:rFonts w:ascii="Palatino Linotype" w:hAnsi="Palatino Linotype" w:cstheme="minorHAnsi"/>
          <w:color w:val="auto"/>
        </w:rPr>
        <w:t>mail, telefon.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338E" w14:textId="77777777" w:rsidR="008D4787" w:rsidRDefault="008D4787" w:rsidP="00470CEE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D205D"/>
    <w:multiLevelType w:val="hybridMultilevel"/>
    <w:tmpl w:val="031482D2"/>
    <w:lvl w:ilvl="0" w:tplc="5D6670E2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18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87"/>
    <w:rsid w:val="0000164B"/>
    <w:rsid w:val="0005125D"/>
    <w:rsid w:val="0005401E"/>
    <w:rsid w:val="000621F9"/>
    <w:rsid w:val="000A28E1"/>
    <w:rsid w:val="000B1DC3"/>
    <w:rsid w:val="001134D6"/>
    <w:rsid w:val="00154861"/>
    <w:rsid w:val="001556D1"/>
    <w:rsid w:val="0016501E"/>
    <w:rsid w:val="001B53D8"/>
    <w:rsid w:val="001B7B55"/>
    <w:rsid w:val="001D12B3"/>
    <w:rsid w:val="001E6B06"/>
    <w:rsid w:val="00215E7E"/>
    <w:rsid w:val="00276932"/>
    <w:rsid w:val="00294AB3"/>
    <w:rsid w:val="002E0BB2"/>
    <w:rsid w:val="00343560"/>
    <w:rsid w:val="00382A06"/>
    <w:rsid w:val="003C778F"/>
    <w:rsid w:val="003D38DF"/>
    <w:rsid w:val="003E27F3"/>
    <w:rsid w:val="003F7540"/>
    <w:rsid w:val="00445DA4"/>
    <w:rsid w:val="0047228B"/>
    <w:rsid w:val="00487B5A"/>
    <w:rsid w:val="004B20FB"/>
    <w:rsid w:val="004B674B"/>
    <w:rsid w:val="004E1203"/>
    <w:rsid w:val="00527226"/>
    <w:rsid w:val="005311BB"/>
    <w:rsid w:val="005364F9"/>
    <w:rsid w:val="005C3E36"/>
    <w:rsid w:val="005E1089"/>
    <w:rsid w:val="00601F4E"/>
    <w:rsid w:val="006051CC"/>
    <w:rsid w:val="006718E9"/>
    <w:rsid w:val="0067447E"/>
    <w:rsid w:val="006A350A"/>
    <w:rsid w:val="006E1EA3"/>
    <w:rsid w:val="00730F00"/>
    <w:rsid w:val="00736505"/>
    <w:rsid w:val="0074573F"/>
    <w:rsid w:val="00780FE9"/>
    <w:rsid w:val="00797482"/>
    <w:rsid w:val="007A726C"/>
    <w:rsid w:val="007C3A9F"/>
    <w:rsid w:val="00824123"/>
    <w:rsid w:val="008915A7"/>
    <w:rsid w:val="008D4787"/>
    <w:rsid w:val="00907936"/>
    <w:rsid w:val="00953F84"/>
    <w:rsid w:val="00A04BDD"/>
    <w:rsid w:val="00A86B3B"/>
    <w:rsid w:val="00B229F3"/>
    <w:rsid w:val="00B23FCE"/>
    <w:rsid w:val="00B32898"/>
    <w:rsid w:val="00B56020"/>
    <w:rsid w:val="00BB1B26"/>
    <w:rsid w:val="00BC0681"/>
    <w:rsid w:val="00BC6540"/>
    <w:rsid w:val="00BF7CA6"/>
    <w:rsid w:val="00C45E12"/>
    <w:rsid w:val="00C848F4"/>
    <w:rsid w:val="00CE5F70"/>
    <w:rsid w:val="00CF466A"/>
    <w:rsid w:val="00D564DD"/>
    <w:rsid w:val="00D57C0D"/>
    <w:rsid w:val="00D65D81"/>
    <w:rsid w:val="00E043C2"/>
    <w:rsid w:val="00E27B2A"/>
    <w:rsid w:val="00F048DC"/>
    <w:rsid w:val="00F67E69"/>
    <w:rsid w:val="0628545A"/>
    <w:rsid w:val="51DAB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76E4A5"/>
  <w15:chartTrackingRefBased/>
  <w15:docId w15:val="{AFC629C3-DA00-CB43-A71A-45BBB5C3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4787"/>
    <w:rPr>
      <w:rFonts w:ascii="Calibri" w:eastAsia="Times New Roman" w:hAnsi="Calibri" w:cs="Arial"/>
      <w:color w:val="394A58"/>
      <w:kern w:val="0"/>
      <w:sz w:val="22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8D4787"/>
    <w:rPr>
      <w:rFonts w:eastAsiaTheme="minorEastAsia"/>
      <w:kern w:val="0"/>
      <w:sz w:val="22"/>
      <w:szCs w:val="22"/>
      <w:lang w:eastAsia="cs-CZ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D47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4787"/>
    <w:rPr>
      <w:rFonts w:ascii="Calibri" w:eastAsia="Times New Roman" w:hAnsi="Calibri" w:cs="Arial"/>
      <w:color w:val="394A58"/>
      <w:kern w:val="0"/>
      <w:sz w:val="22"/>
      <w:szCs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8D4787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726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726C"/>
    <w:rPr>
      <w:rFonts w:ascii="Calibri" w:eastAsia="Times New Roman" w:hAnsi="Calibri" w:cs="Arial"/>
      <w:color w:val="394A58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A726C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1B7B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B55"/>
    <w:rPr>
      <w:rFonts w:ascii="Calibri" w:eastAsia="Times New Roman" w:hAnsi="Calibri" w:cs="Arial"/>
      <w:color w:val="394A58"/>
      <w:kern w:val="0"/>
      <w:sz w:val="22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0A28E1"/>
    <w:rPr>
      <w:rFonts w:ascii="Calibri" w:eastAsia="Times New Roman" w:hAnsi="Calibri" w:cs="Arial"/>
      <w:color w:val="394A58"/>
      <w:kern w:val="0"/>
      <w:sz w:val="22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E27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6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2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Props1.xml><?xml version="1.0" encoding="utf-8"?>
<ds:datastoreItem xmlns:ds="http://schemas.openxmlformats.org/officeDocument/2006/customXml" ds:itemID="{E1E5D681-727C-4FC3-A219-AC7F67F92076}"/>
</file>

<file path=customXml/itemProps2.xml><?xml version="1.0" encoding="utf-8"?>
<ds:datastoreItem xmlns:ds="http://schemas.openxmlformats.org/officeDocument/2006/customXml" ds:itemID="{F520B348-1B39-4BA0-A1C9-EF9922DD6097}"/>
</file>

<file path=customXml/itemProps3.xml><?xml version="1.0" encoding="utf-8"?>
<ds:datastoreItem xmlns:ds="http://schemas.openxmlformats.org/officeDocument/2006/customXml" ds:itemID="{ABE16F74-3F5F-46DF-962F-80E2ECEBECF8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